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C7E3152" w14:textId="77777777" w:rsidR="007E28AF" w:rsidRDefault="007E28AF">
      <w:pPr>
        <w:pStyle w:val="normal0"/>
      </w:pPr>
    </w:p>
    <w:p w14:paraId="6036CC23" w14:textId="77777777" w:rsidR="007E28AF" w:rsidRDefault="007E28AF">
      <w:pPr>
        <w:pStyle w:val="normal0"/>
      </w:pPr>
    </w:p>
    <w:p w14:paraId="31424125" w14:textId="77777777" w:rsidR="007E28AF" w:rsidRDefault="005347E0">
      <w:pPr>
        <w:pStyle w:val="normal0"/>
      </w:pPr>
      <w:r>
        <w:rPr>
          <w:b/>
          <w:color w:val="FF0000"/>
          <w:sz w:val="48"/>
          <w:szCs w:val="48"/>
        </w:rPr>
        <w:t>Looking for a book?</w:t>
      </w:r>
    </w:p>
    <w:p w14:paraId="55C9E788" w14:textId="77777777" w:rsidR="007E28AF" w:rsidRDefault="005347E0">
      <w:pPr>
        <w:pStyle w:val="normal0"/>
      </w:pPr>
      <w:r>
        <w:t>I am still working on getting all of our books inputted into this new system, but the ones that are can be seen here:</w:t>
      </w:r>
    </w:p>
    <w:p w14:paraId="3DC423FF" w14:textId="77777777" w:rsidR="007E28AF" w:rsidRDefault="00DD403C">
      <w:pPr>
        <w:pStyle w:val="normal0"/>
      </w:pPr>
      <w:hyperlink r:id="rId7">
        <w:r w:rsidR="005347E0">
          <w:rPr>
            <w:color w:val="1155CC"/>
            <w:u w:val="single"/>
          </w:rPr>
          <w:t>http://www.librarything.com/catalog/NMHS</w:t>
        </w:r>
      </w:hyperlink>
    </w:p>
    <w:p w14:paraId="28A5D471" w14:textId="77777777" w:rsidR="007E28AF" w:rsidRDefault="005347E0">
      <w:pPr>
        <w:pStyle w:val="normal0"/>
      </w:pPr>
      <w:r>
        <w:t xml:space="preserve">Please share that link with students and encourage them to use the site to talk about books and what they are reading.  </w:t>
      </w:r>
    </w:p>
    <w:p w14:paraId="7CD3AE9E" w14:textId="77777777" w:rsidR="007E28AF" w:rsidRDefault="005347E0">
      <w:pPr>
        <w:pStyle w:val="normal0"/>
      </w:pPr>
      <w:r>
        <w:t>Students do not need anything to check out a book, just to tell me their name and they may come down and check out books whenever you give them permission to.</w:t>
      </w:r>
    </w:p>
    <w:p w14:paraId="5FDECCBF" w14:textId="77777777" w:rsidR="007E28AF" w:rsidRDefault="007E28AF">
      <w:pPr>
        <w:pStyle w:val="normal0"/>
      </w:pPr>
    </w:p>
    <w:p w14:paraId="0161A437" w14:textId="77777777" w:rsidR="007E28AF" w:rsidRDefault="005347E0">
      <w:pPr>
        <w:pStyle w:val="normal0"/>
      </w:pPr>
      <w:r>
        <w:rPr>
          <w:b/>
          <w:color w:val="FF0000"/>
          <w:sz w:val="48"/>
          <w:szCs w:val="48"/>
        </w:rPr>
        <w:t>Citations made easy</w:t>
      </w:r>
    </w:p>
    <w:p w14:paraId="19E589E1" w14:textId="77777777" w:rsidR="007E28AF" w:rsidRDefault="005347E0">
      <w:pPr>
        <w:pStyle w:val="normal0"/>
      </w:pPr>
      <w:r>
        <w:t xml:space="preserve">Our students now have free access to </w:t>
      </w:r>
      <w:hyperlink r:id="rId8">
        <w:r>
          <w:rPr>
            <w:color w:val="1155CC"/>
            <w:u w:val="single"/>
          </w:rPr>
          <w:t>EasyBib.com</w:t>
        </w:r>
      </w:hyperlink>
      <w:r>
        <w:t xml:space="preserve">, which allows students to easily create Bibliographies for their research projects.  Here is a great little YouTube video that gives your students a wonderful overview of </w:t>
      </w:r>
      <w:proofErr w:type="spellStart"/>
      <w:r>
        <w:t>Easybib</w:t>
      </w:r>
      <w:proofErr w:type="spellEnd"/>
      <w:r>
        <w:t>.  Please show it to your students, at some point.</w:t>
      </w:r>
    </w:p>
    <w:p w14:paraId="15E7438D" w14:textId="77777777" w:rsidR="007E28AF" w:rsidRDefault="00DD403C">
      <w:pPr>
        <w:pStyle w:val="normal0"/>
      </w:pPr>
      <w:hyperlink r:id="rId9">
        <w:r w:rsidR="005347E0">
          <w:rPr>
            <w:color w:val="1155CC"/>
            <w:u w:val="single"/>
          </w:rPr>
          <w:t>https://www.youtube.com/watch?v=QtL3Zgeet5g</w:t>
        </w:r>
      </w:hyperlink>
      <w:r w:rsidR="005347E0">
        <w:t xml:space="preserve">.  </w:t>
      </w:r>
    </w:p>
    <w:p w14:paraId="641729C9" w14:textId="77777777" w:rsidR="007E28AF" w:rsidRDefault="007E28AF">
      <w:pPr>
        <w:pStyle w:val="normal0"/>
      </w:pPr>
    </w:p>
    <w:p w14:paraId="67AAF6FF" w14:textId="77777777" w:rsidR="007E28AF" w:rsidRDefault="005347E0">
      <w:pPr>
        <w:pStyle w:val="normal0"/>
      </w:pPr>
      <w:r>
        <w:t>The coupon code for NMHS is:</w:t>
      </w:r>
    </w:p>
    <w:p w14:paraId="24D2773F" w14:textId="77777777" w:rsidR="007E28AF" w:rsidRDefault="005347E0">
      <w:pPr>
        <w:pStyle w:val="normal0"/>
      </w:pPr>
      <w:proofErr w:type="spellStart"/>
      <w:r>
        <w:t>NewMihsNJ</w:t>
      </w:r>
      <w:proofErr w:type="spellEnd"/>
    </w:p>
    <w:p w14:paraId="393560DD" w14:textId="77777777" w:rsidR="007E28AF" w:rsidRDefault="005347E0">
      <w:pPr>
        <w:pStyle w:val="normal0"/>
      </w:pPr>
      <w:r>
        <w:t>Please note</w:t>
      </w:r>
      <w:proofErr w:type="gramStart"/>
      <w:r>
        <w:t>,</w:t>
      </w:r>
      <w:proofErr w:type="gramEnd"/>
      <w:r>
        <w:t xml:space="preserve"> coupon codes are NOT case sensitive.  Anyone who would like to use </w:t>
      </w:r>
      <w:proofErr w:type="spellStart"/>
      <w:r>
        <w:t>EasyBib</w:t>
      </w:r>
      <w:proofErr w:type="spellEnd"/>
      <w:r>
        <w:t xml:space="preserve"> EDU should use this code.  Students and teachers who have never signed up before can register </w:t>
      </w:r>
      <w:hyperlink r:id="rId10">
        <w:r>
          <w:rPr>
            <w:color w:val="1155CC"/>
            <w:u w:val="single"/>
          </w:rPr>
          <w:t>here</w:t>
        </w:r>
      </w:hyperlink>
      <w:r>
        <w:t xml:space="preserve">.  Existing accounts can be upgraded </w:t>
      </w:r>
      <w:hyperlink r:id="rId11">
        <w:r>
          <w:rPr>
            <w:color w:val="1155CC"/>
            <w:u w:val="single"/>
          </w:rPr>
          <w:t>here</w:t>
        </w:r>
      </w:hyperlink>
      <w:r>
        <w:t>.</w:t>
      </w:r>
    </w:p>
    <w:p w14:paraId="4FD1C1DF" w14:textId="77777777" w:rsidR="007E28AF" w:rsidRDefault="007E28AF">
      <w:pPr>
        <w:pStyle w:val="normal0"/>
      </w:pPr>
    </w:p>
    <w:p w14:paraId="3D075BB5" w14:textId="77777777" w:rsidR="007E28AF" w:rsidRDefault="005347E0">
      <w:pPr>
        <w:pStyle w:val="normal0"/>
      </w:pPr>
      <w:r>
        <w:t xml:space="preserve">Most students know how to use a tool such as this, but here is a </w:t>
      </w:r>
      <w:hyperlink r:id="rId12">
        <w:r>
          <w:rPr>
            <w:color w:val="1155CC"/>
            <w:u w:val="single"/>
          </w:rPr>
          <w:t>User Guide</w:t>
        </w:r>
      </w:hyperlink>
      <w:r>
        <w:t xml:space="preserve"> that can be distributed.</w:t>
      </w:r>
    </w:p>
    <w:p w14:paraId="5E560478" w14:textId="77777777" w:rsidR="007E28AF" w:rsidRDefault="007E28AF">
      <w:pPr>
        <w:pStyle w:val="normal0"/>
      </w:pPr>
    </w:p>
    <w:p w14:paraId="24F66801" w14:textId="77777777" w:rsidR="007E28AF" w:rsidRDefault="005347E0">
      <w:pPr>
        <w:pStyle w:val="normal0"/>
      </w:pPr>
      <w:r>
        <w:rPr>
          <w:b/>
          <w:color w:val="FF0000"/>
          <w:sz w:val="48"/>
          <w:szCs w:val="48"/>
        </w:rPr>
        <w:t>Information Database Subscriptions</w:t>
      </w:r>
    </w:p>
    <w:p w14:paraId="1C00C43C" w14:textId="77777777" w:rsidR="007E28AF" w:rsidRDefault="005347E0">
      <w:pPr>
        <w:pStyle w:val="normal0"/>
      </w:pPr>
      <w:r>
        <w:t xml:space="preserve">Our school has access to a few databases.  Please encourage your students to use these resources.  </w:t>
      </w:r>
    </w:p>
    <w:p w14:paraId="6474EB6A" w14:textId="77777777" w:rsidR="007E28AF" w:rsidRDefault="005347E0">
      <w:pPr>
        <w:pStyle w:val="normal0"/>
        <w:numPr>
          <w:ilvl w:val="0"/>
          <w:numId w:val="2"/>
        </w:numPr>
        <w:ind w:hanging="360"/>
        <w:contextualSpacing/>
      </w:pPr>
      <w:r>
        <w:t>We want to put as much non-fiction text into the hands of students as possible.</w:t>
      </w:r>
    </w:p>
    <w:p w14:paraId="7478357E" w14:textId="77777777" w:rsidR="007E28AF" w:rsidRDefault="005347E0">
      <w:pPr>
        <w:pStyle w:val="normal0"/>
        <w:numPr>
          <w:ilvl w:val="0"/>
          <w:numId w:val="1"/>
        </w:numPr>
        <w:ind w:hanging="360"/>
        <w:contextualSpacing/>
      </w:pPr>
      <w:r>
        <w:t xml:space="preserve">They will be required to use databases for research in college and should get used to it now.  </w:t>
      </w:r>
    </w:p>
    <w:p w14:paraId="42A929DF" w14:textId="77777777" w:rsidR="007E28AF" w:rsidRDefault="005347E0">
      <w:pPr>
        <w:pStyle w:val="normal0"/>
        <w:numPr>
          <w:ilvl w:val="0"/>
          <w:numId w:val="1"/>
        </w:numPr>
        <w:ind w:hanging="360"/>
        <w:contextualSpacing/>
      </w:pPr>
      <w:r>
        <w:t xml:space="preserve">All of these resources are credible, unlike many websites they will encounter.  </w:t>
      </w:r>
    </w:p>
    <w:p w14:paraId="6EB816AB" w14:textId="77777777" w:rsidR="007E28AF" w:rsidRDefault="005347E0">
      <w:pPr>
        <w:pStyle w:val="normal0"/>
        <w:numPr>
          <w:ilvl w:val="0"/>
          <w:numId w:val="1"/>
        </w:numPr>
        <w:ind w:hanging="360"/>
        <w:contextualSpacing/>
      </w:pPr>
      <w:r>
        <w:t xml:space="preserve">The information in these databases is written in easy-to-understand language geared to students.  </w:t>
      </w:r>
    </w:p>
    <w:p w14:paraId="274A82FA" w14:textId="77777777" w:rsidR="007E28AF" w:rsidRDefault="007E28AF">
      <w:pPr>
        <w:pStyle w:val="normal0"/>
      </w:pPr>
    </w:p>
    <w:p w14:paraId="708F772D" w14:textId="77777777" w:rsidR="007E28AF" w:rsidRDefault="005347E0">
      <w:pPr>
        <w:pStyle w:val="normal0"/>
      </w:pPr>
      <w:r>
        <w:t>American History</w:t>
      </w:r>
    </w:p>
    <w:p w14:paraId="4ADBE8B1" w14:textId="77777777" w:rsidR="007E28AF" w:rsidRDefault="00DD403C">
      <w:pPr>
        <w:pStyle w:val="normal0"/>
      </w:pPr>
      <w:hyperlink r:id="rId13">
        <w:r w:rsidR="005347E0">
          <w:rPr>
            <w:color w:val="1155CC"/>
            <w:u w:val="single"/>
          </w:rPr>
          <w:t>http://americanhistory.abc-clio.com/</w:t>
        </w:r>
      </w:hyperlink>
    </w:p>
    <w:p w14:paraId="717AA524" w14:textId="77777777" w:rsidR="007E28AF" w:rsidRDefault="005347E0">
      <w:pPr>
        <w:pStyle w:val="normal0"/>
      </w:pPr>
      <w:r>
        <w:t xml:space="preserve">Username:  </w:t>
      </w:r>
      <w:proofErr w:type="spellStart"/>
      <w:r>
        <w:t>newmilford</w:t>
      </w:r>
      <w:proofErr w:type="spellEnd"/>
    </w:p>
    <w:p w14:paraId="091E43ED" w14:textId="77777777" w:rsidR="007E28AF" w:rsidRDefault="005347E0">
      <w:pPr>
        <w:pStyle w:val="normal0"/>
      </w:pPr>
      <w:r>
        <w:t>Password:  knights</w:t>
      </w:r>
    </w:p>
    <w:p w14:paraId="692099A9" w14:textId="77777777" w:rsidR="007E28AF" w:rsidRDefault="007E28AF">
      <w:pPr>
        <w:pStyle w:val="normal0"/>
      </w:pPr>
    </w:p>
    <w:p w14:paraId="22B3DBF0" w14:textId="77777777" w:rsidR="007E28AF" w:rsidRDefault="005347E0">
      <w:pPr>
        <w:pStyle w:val="normal0"/>
      </w:pPr>
      <w:r>
        <w:lastRenderedPageBreak/>
        <w:t>World History</w:t>
      </w:r>
    </w:p>
    <w:p w14:paraId="69093D1C" w14:textId="77777777" w:rsidR="007E28AF" w:rsidRDefault="00DD403C">
      <w:pPr>
        <w:pStyle w:val="normal0"/>
      </w:pPr>
      <w:hyperlink r:id="rId14">
        <w:r w:rsidR="005347E0">
          <w:rPr>
            <w:color w:val="1155CC"/>
            <w:u w:val="single"/>
          </w:rPr>
          <w:t>http://worldhistory.abc-clio.com/?webSiteCode=SLN_HMOD&amp;returnToPage=%2f&amp;token=3D63E4BF146FD7AA6B64E94E625DED64&amp;casError=False</w:t>
        </w:r>
      </w:hyperlink>
    </w:p>
    <w:p w14:paraId="227A3A7C" w14:textId="77777777" w:rsidR="007E28AF" w:rsidRDefault="005347E0">
      <w:pPr>
        <w:pStyle w:val="normal0"/>
      </w:pPr>
      <w:r>
        <w:t xml:space="preserve">Username:  </w:t>
      </w:r>
      <w:proofErr w:type="spellStart"/>
      <w:r>
        <w:t>newmilford</w:t>
      </w:r>
      <w:proofErr w:type="spellEnd"/>
    </w:p>
    <w:p w14:paraId="46225C52" w14:textId="77777777" w:rsidR="007E28AF" w:rsidRDefault="005347E0">
      <w:pPr>
        <w:pStyle w:val="normal0"/>
      </w:pPr>
      <w:r>
        <w:t>Password:  knights</w:t>
      </w:r>
    </w:p>
    <w:p w14:paraId="2F3C9540" w14:textId="77777777" w:rsidR="007E28AF" w:rsidRDefault="007E28AF">
      <w:pPr>
        <w:pStyle w:val="normal0"/>
      </w:pPr>
    </w:p>
    <w:p w14:paraId="42367B76" w14:textId="77777777" w:rsidR="007E28AF" w:rsidRDefault="005347E0">
      <w:pPr>
        <w:pStyle w:val="normal0"/>
      </w:pPr>
      <w:r>
        <w:t>Modern Genocide</w:t>
      </w:r>
    </w:p>
    <w:p w14:paraId="3F2B3516" w14:textId="77777777" w:rsidR="007E28AF" w:rsidRDefault="00DD403C">
      <w:pPr>
        <w:pStyle w:val="normal0"/>
      </w:pPr>
      <w:hyperlink r:id="rId15">
        <w:r w:rsidR="005347E0">
          <w:rPr>
            <w:color w:val="1155CC"/>
            <w:u w:val="single"/>
          </w:rPr>
          <w:t>http://moderngenocide.abc-clio.com/?webSiteCode=SLN_GEN&amp;returnToPage=%2f&amp;token=3D63E4BF146FD7AA6B64E94E625DED64&amp;casError=False</w:t>
        </w:r>
      </w:hyperlink>
    </w:p>
    <w:p w14:paraId="77A050F3" w14:textId="77777777" w:rsidR="007E28AF" w:rsidRDefault="005347E0">
      <w:pPr>
        <w:pStyle w:val="normal0"/>
      </w:pPr>
      <w:r>
        <w:t xml:space="preserve">Username:  </w:t>
      </w:r>
      <w:proofErr w:type="spellStart"/>
      <w:r>
        <w:t>newmilford</w:t>
      </w:r>
      <w:proofErr w:type="spellEnd"/>
    </w:p>
    <w:p w14:paraId="5C4E70D0" w14:textId="77777777" w:rsidR="007E28AF" w:rsidRDefault="005347E0">
      <w:pPr>
        <w:pStyle w:val="normal0"/>
      </w:pPr>
      <w:r>
        <w:t>Password:  knights</w:t>
      </w:r>
    </w:p>
    <w:p w14:paraId="484AC330" w14:textId="77777777" w:rsidR="007E28AF" w:rsidRDefault="007E28AF">
      <w:pPr>
        <w:pStyle w:val="normal0"/>
      </w:pPr>
    </w:p>
    <w:p w14:paraId="772EEA4A" w14:textId="77777777" w:rsidR="007E28AF" w:rsidRDefault="005347E0">
      <w:pPr>
        <w:pStyle w:val="normal0"/>
      </w:pPr>
      <w:r>
        <w:t>World at War- Conflict and Society</w:t>
      </w:r>
    </w:p>
    <w:p w14:paraId="5DDF21A0" w14:textId="77777777" w:rsidR="007E28AF" w:rsidRDefault="00DD403C">
      <w:pPr>
        <w:pStyle w:val="normal0"/>
      </w:pPr>
      <w:hyperlink r:id="rId16">
        <w:r w:rsidR="005347E0">
          <w:rPr>
            <w:color w:val="1155CC"/>
            <w:u w:val="single"/>
          </w:rPr>
          <w:t>http://worldatwar.abc-clio.com/?webSiteCode=SLN_WAR&amp;returnToPage=%2f&amp;token=3D63E4BF146FD7AA6B64E94E625DED64&amp;casError=False</w:t>
        </w:r>
      </w:hyperlink>
    </w:p>
    <w:p w14:paraId="5419E3FF" w14:textId="77777777" w:rsidR="007E28AF" w:rsidRDefault="005347E0">
      <w:pPr>
        <w:pStyle w:val="normal0"/>
      </w:pPr>
      <w:r>
        <w:t xml:space="preserve">Username:  </w:t>
      </w:r>
      <w:proofErr w:type="spellStart"/>
      <w:r>
        <w:t>newmilford</w:t>
      </w:r>
      <w:proofErr w:type="spellEnd"/>
    </w:p>
    <w:p w14:paraId="004C848F" w14:textId="77777777" w:rsidR="007E28AF" w:rsidRDefault="005347E0">
      <w:pPr>
        <w:pStyle w:val="normal0"/>
      </w:pPr>
      <w:r>
        <w:t>Password:  knights</w:t>
      </w:r>
    </w:p>
    <w:p w14:paraId="12860A0A" w14:textId="77777777" w:rsidR="007E28AF" w:rsidRDefault="007E28AF">
      <w:pPr>
        <w:pStyle w:val="normal0"/>
      </w:pPr>
    </w:p>
    <w:p w14:paraId="3B3BDBEE" w14:textId="77777777" w:rsidR="007E28AF" w:rsidRDefault="005347E0">
      <w:pPr>
        <w:pStyle w:val="normal0"/>
      </w:pPr>
      <w:r>
        <w:t>Open Access Databases</w:t>
      </w:r>
    </w:p>
    <w:p w14:paraId="02710772" w14:textId="77777777" w:rsidR="007E28AF" w:rsidRDefault="005347E0">
      <w:pPr>
        <w:pStyle w:val="normal0"/>
      </w:pPr>
      <w:r>
        <w:t xml:space="preserve">These databases are free and do not require accounts or payment.  </w:t>
      </w:r>
    </w:p>
    <w:p w14:paraId="45375F21" w14:textId="77777777" w:rsidR="007E28AF" w:rsidRDefault="007E28AF">
      <w:pPr>
        <w:pStyle w:val="normal0"/>
      </w:pPr>
    </w:p>
    <w:p w14:paraId="7849501A" w14:textId="77777777" w:rsidR="007E28AF" w:rsidRDefault="005347E0">
      <w:pPr>
        <w:pStyle w:val="normal0"/>
      </w:pPr>
      <w:r>
        <w:t xml:space="preserve">The World </w:t>
      </w:r>
      <w:proofErr w:type="spellStart"/>
      <w:r>
        <w:t>Factbook</w:t>
      </w:r>
      <w:proofErr w:type="spellEnd"/>
      <w:r>
        <w:t>- lists country profiles for each nation, including history, people, government, economy, military, industry, flags, and maps.</w:t>
      </w:r>
    </w:p>
    <w:p w14:paraId="2F92E17E" w14:textId="77777777" w:rsidR="007E28AF" w:rsidRDefault="00DD403C">
      <w:pPr>
        <w:pStyle w:val="normal0"/>
      </w:pPr>
      <w:hyperlink r:id="rId17">
        <w:r w:rsidR="005347E0">
          <w:rPr>
            <w:color w:val="1155CC"/>
            <w:u w:val="single"/>
          </w:rPr>
          <w:t>https://www.cia.gov/library/publications/the-world-factbook/</w:t>
        </w:r>
      </w:hyperlink>
    </w:p>
    <w:p w14:paraId="30E175EB" w14:textId="77777777" w:rsidR="007E28AF" w:rsidRDefault="007E28AF">
      <w:pPr>
        <w:pStyle w:val="normal0"/>
      </w:pPr>
    </w:p>
    <w:p w14:paraId="5475755D" w14:textId="77777777" w:rsidR="007E28AF" w:rsidRDefault="005347E0">
      <w:pPr>
        <w:pStyle w:val="normal0"/>
      </w:pPr>
      <w:r>
        <w:t>Google Scholar- Google Scholar searches academic publishers, professional societies and pre-print archives.</w:t>
      </w:r>
    </w:p>
    <w:p w14:paraId="39244515" w14:textId="77777777" w:rsidR="007E28AF" w:rsidRDefault="00DD403C">
      <w:pPr>
        <w:pStyle w:val="normal0"/>
      </w:pPr>
      <w:hyperlink r:id="rId18">
        <w:r w:rsidR="005347E0">
          <w:rPr>
            <w:color w:val="1155CC"/>
            <w:u w:val="single"/>
          </w:rPr>
          <w:t>https://scholar.google.com/</w:t>
        </w:r>
      </w:hyperlink>
    </w:p>
    <w:p w14:paraId="3F7AF75E" w14:textId="77777777" w:rsidR="007E28AF" w:rsidRDefault="007E28AF">
      <w:pPr>
        <w:pStyle w:val="normal0"/>
      </w:pPr>
    </w:p>
    <w:p w14:paraId="6B70A896" w14:textId="77777777" w:rsidR="007E28AF" w:rsidRDefault="005347E0">
      <w:pPr>
        <w:pStyle w:val="normal0"/>
      </w:pPr>
      <w:r>
        <w:t>Directory of Open Access Journals- The Directory of Open Access Journals aims to be comprehensive and cover all open access scientific and scholarly journals that use a quality control system to guarantee the content. In short a one stop shop for users to Open Access Journals.</w:t>
      </w:r>
      <w:r>
        <w:tab/>
      </w:r>
    </w:p>
    <w:p w14:paraId="5C0081B8" w14:textId="77777777" w:rsidR="007E28AF" w:rsidRDefault="00DD403C">
      <w:pPr>
        <w:pStyle w:val="normal0"/>
      </w:pPr>
      <w:hyperlink r:id="rId19">
        <w:r w:rsidR="005347E0">
          <w:rPr>
            <w:color w:val="1155CC"/>
            <w:u w:val="single"/>
          </w:rPr>
          <w:t>https://doaj.org/</w:t>
        </w:r>
      </w:hyperlink>
    </w:p>
    <w:p w14:paraId="1A7D5A2B" w14:textId="77777777" w:rsidR="007E28AF" w:rsidRDefault="007E28AF">
      <w:pPr>
        <w:pStyle w:val="normal0"/>
      </w:pPr>
    </w:p>
    <w:p w14:paraId="55F8F3CB" w14:textId="77777777" w:rsidR="007E28AF" w:rsidRDefault="005347E0">
      <w:pPr>
        <w:pStyle w:val="normal0"/>
      </w:pPr>
      <w:r>
        <w:t>Digital Public Library of America- The Digital Public Library of America brings together the riches of America’s libraries, archives, and museums, and makes them freely available to the world. It strives to contain the full breadth of human expression, from the written word, to works of art and culture, to records of America’s heritage, to the efforts and data of science.</w:t>
      </w:r>
    </w:p>
    <w:p w14:paraId="4AAD9A39" w14:textId="77777777" w:rsidR="007E28AF" w:rsidRDefault="00DD403C">
      <w:pPr>
        <w:pStyle w:val="normal0"/>
      </w:pPr>
      <w:hyperlink r:id="rId20">
        <w:r w:rsidR="005347E0">
          <w:rPr>
            <w:color w:val="1155CC"/>
            <w:u w:val="single"/>
          </w:rPr>
          <w:t>http://dp.la/</w:t>
        </w:r>
      </w:hyperlink>
    </w:p>
    <w:p w14:paraId="010250A2" w14:textId="77777777" w:rsidR="007E28AF" w:rsidRDefault="007E28AF">
      <w:pPr>
        <w:pStyle w:val="normal0"/>
      </w:pPr>
    </w:p>
    <w:p w14:paraId="50DBF4BF" w14:textId="77777777" w:rsidR="007E28AF" w:rsidRDefault="005347E0">
      <w:pPr>
        <w:pStyle w:val="normal0"/>
      </w:pPr>
      <w:r>
        <w:lastRenderedPageBreak/>
        <w:t>Collection of Computer Science Bibliographies- The Collection of Computer Science Bibliographies provides access to 1,400 bibliographies of literature in computer science. The collection contains more than 1.4 million references to journal articles, conference papers, and technical reports; many records include abstracts and links to full-text documents; updated monthly.</w:t>
      </w:r>
    </w:p>
    <w:p w14:paraId="21492F70" w14:textId="77777777" w:rsidR="007E28AF" w:rsidRDefault="00DD403C">
      <w:pPr>
        <w:pStyle w:val="normal0"/>
      </w:pPr>
      <w:hyperlink r:id="rId21">
        <w:r w:rsidR="005347E0">
          <w:rPr>
            <w:color w:val="1155CC"/>
            <w:u w:val="single"/>
          </w:rPr>
          <w:t>http://liinwww.ira.uka.de/bibliography/index.html</w:t>
        </w:r>
      </w:hyperlink>
    </w:p>
    <w:p w14:paraId="0FAD97C9" w14:textId="77777777" w:rsidR="007E28AF" w:rsidRDefault="007E28AF">
      <w:pPr>
        <w:pStyle w:val="normal0"/>
      </w:pPr>
    </w:p>
    <w:p w14:paraId="11A4A10F" w14:textId="77777777" w:rsidR="007E28AF" w:rsidRDefault="005347E0">
      <w:pPr>
        <w:pStyle w:val="normal0"/>
      </w:pPr>
      <w:r>
        <w:t xml:space="preserve">Chemistry Central- Chemistry Central provides peer-reviewed open access research articles in chemistry published by, or in cooperation with, </w:t>
      </w:r>
      <w:proofErr w:type="spellStart"/>
      <w:r>
        <w:t>BioMed</w:t>
      </w:r>
      <w:proofErr w:type="spellEnd"/>
      <w:r>
        <w:t xml:space="preserve"> Central.</w:t>
      </w:r>
    </w:p>
    <w:p w14:paraId="73C38846" w14:textId="77777777" w:rsidR="007E28AF" w:rsidRDefault="00DD403C">
      <w:pPr>
        <w:pStyle w:val="normal0"/>
        <w:rPr>
          <w:color w:val="1155CC"/>
          <w:u w:val="single"/>
        </w:rPr>
      </w:pPr>
      <w:hyperlink r:id="rId22">
        <w:r w:rsidR="005347E0">
          <w:rPr>
            <w:color w:val="1155CC"/>
            <w:u w:val="single"/>
          </w:rPr>
          <w:t>http://www.chemistrycentral.com/</w:t>
        </w:r>
      </w:hyperlink>
    </w:p>
    <w:p w14:paraId="2F4FDEBD" w14:textId="77777777" w:rsidR="005347E0" w:rsidRDefault="005347E0">
      <w:pPr>
        <w:pStyle w:val="normal0"/>
      </w:pPr>
    </w:p>
    <w:p w14:paraId="2620D580" w14:textId="77777777" w:rsidR="007E28AF" w:rsidRDefault="007E28AF">
      <w:pPr>
        <w:pStyle w:val="normal0"/>
      </w:pPr>
    </w:p>
    <w:p w14:paraId="54AB44FF" w14:textId="77777777" w:rsidR="005347E0" w:rsidRDefault="005347E0">
      <w:pPr>
        <w:pStyle w:val="normal0"/>
        <w:rPr>
          <w:b/>
          <w:color w:val="FF0000"/>
          <w:sz w:val="48"/>
          <w:szCs w:val="48"/>
        </w:rPr>
      </w:pPr>
      <w:r>
        <w:rPr>
          <w:b/>
          <w:color w:val="FF0000"/>
          <w:sz w:val="48"/>
          <w:szCs w:val="48"/>
        </w:rPr>
        <w:t>EBSCO</w:t>
      </w:r>
    </w:p>
    <w:p w14:paraId="1256F5A1" w14:textId="30B64269" w:rsidR="00385A78" w:rsidRDefault="00DD403C">
      <w:pPr>
        <w:pStyle w:val="normal0"/>
        <w:rPr>
          <w:b/>
        </w:rPr>
      </w:pPr>
      <w:hyperlink r:id="rId23" w:history="1">
        <w:r w:rsidRPr="00DD403C">
          <w:rPr>
            <w:rStyle w:val="Hyperlink"/>
          </w:rPr>
          <w:t>CLICK HERE</w:t>
        </w:r>
      </w:hyperlink>
      <w:bookmarkStart w:id="0" w:name="_GoBack"/>
      <w:bookmarkEnd w:id="0"/>
    </w:p>
    <w:p w14:paraId="3CB1E036" w14:textId="73F8DC9F" w:rsidR="005347E0" w:rsidRDefault="00154625">
      <w:pPr>
        <w:pStyle w:val="normal0"/>
      </w:pPr>
      <w:r>
        <w:rPr>
          <w:b/>
        </w:rPr>
        <w:t xml:space="preserve"> </w:t>
      </w:r>
      <w:r w:rsidR="005347E0">
        <w:t>Select ALL / Continue / Click “Linked Full Text Articles” / Enter a search up top</w:t>
      </w:r>
    </w:p>
    <w:p w14:paraId="0EF34FF6" w14:textId="77777777" w:rsidR="005347E0" w:rsidRDefault="005347E0">
      <w:pPr>
        <w:pStyle w:val="normal0"/>
        <w:rPr>
          <w:b/>
          <w:color w:val="FF0000"/>
          <w:sz w:val="48"/>
          <w:szCs w:val="48"/>
        </w:rPr>
      </w:pPr>
      <w:r>
        <w:t xml:space="preserve">*** From Home   User Name: </w:t>
      </w:r>
      <w:proofErr w:type="spellStart"/>
      <w:r>
        <w:t>newmilford</w:t>
      </w:r>
      <w:proofErr w:type="spellEnd"/>
      <w:r>
        <w:t xml:space="preserve">    Password:  knights</w:t>
      </w:r>
    </w:p>
    <w:p w14:paraId="274F49C4" w14:textId="77777777" w:rsidR="005347E0" w:rsidRDefault="005347E0">
      <w:pPr>
        <w:pStyle w:val="normal0"/>
        <w:rPr>
          <w:b/>
          <w:color w:val="FF0000"/>
          <w:sz w:val="48"/>
          <w:szCs w:val="48"/>
        </w:rPr>
      </w:pPr>
    </w:p>
    <w:p w14:paraId="27CD9CED" w14:textId="77777777" w:rsidR="007E28AF" w:rsidRDefault="005347E0">
      <w:pPr>
        <w:pStyle w:val="normal0"/>
      </w:pPr>
      <w:r>
        <w:rPr>
          <w:b/>
          <w:color w:val="FF0000"/>
          <w:sz w:val="48"/>
          <w:szCs w:val="48"/>
        </w:rPr>
        <w:t>New Milford Public Library</w:t>
      </w:r>
    </w:p>
    <w:p w14:paraId="1609F6D5" w14:textId="77777777" w:rsidR="007E28AF" w:rsidRDefault="005347E0">
      <w:pPr>
        <w:pStyle w:val="normal0"/>
      </w:pPr>
      <w:r>
        <w:t xml:space="preserve">It is very important that we as a school support our local public library.  The library has many free resources that our students can take advantage of.  Students can search for and order books using the </w:t>
      </w:r>
      <w:hyperlink r:id="rId24">
        <w:r>
          <w:rPr>
            <w:color w:val="1155CC"/>
            <w:u w:val="single"/>
          </w:rPr>
          <w:t>library’s website</w:t>
        </w:r>
      </w:hyperlink>
      <w:r>
        <w:t xml:space="preserve">.   In addition, the library has FREE databases that our students can access from here at school, or from home. In order to access these resources, students do need to have a public library card.  They can apply for a library card online now.  </w:t>
      </w:r>
      <w:hyperlink r:id="rId25">
        <w:r>
          <w:rPr>
            <w:color w:val="1155CC"/>
            <w:u w:val="single"/>
          </w:rPr>
          <w:t>Here</w:t>
        </w:r>
      </w:hyperlink>
      <w:r>
        <w:t xml:space="preserve"> is the link.  A link to the free digital resources the public library </w:t>
      </w:r>
      <w:proofErr w:type="gramStart"/>
      <w:r>
        <w:t>offers,</w:t>
      </w:r>
      <w:proofErr w:type="gramEnd"/>
      <w:r>
        <w:t xml:space="preserve"> can be found </w:t>
      </w:r>
      <w:hyperlink r:id="rId26">
        <w:r>
          <w:rPr>
            <w:color w:val="1155CC"/>
            <w:u w:val="single"/>
          </w:rPr>
          <w:t>here</w:t>
        </w:r>
      </w:hyperlink>
      <w:r>
        <w:t>.</w:t>
      </w:r>
    </w:p>
    <w:sectPr w:rsidR="007E28A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20CE2"/>
    <w:multiLevelType w:val="multilevel"/>
    <w:tmpl w:val="FBEE93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6A4073F8"/>
    <w:multiLevelType w:val="multilevel"/>
    <w:tmpl w:val="69E851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7E28AF"/>
    <w:rsid w:val="00154625"/>
    <w:rsid w:val="00385A78"/>
    <w:rsid w:val="005347E0"/>
    <w:rsid w:val="007E28AF"/>
    <w:rsid w:val="00C83A54"/>
    <w:rsid w:val="00D4261D"/>
    <w:rsid w:val="00DD403C"/>
    <w:rsid w:val="00E76935"/>
    <w:rsid w:val="00EF5B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F91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 w:type="character" w:styleId="Hyperlink">
    <w:name w:val="Hyperlink"/>
    <w:basedOn w:val="DefaultParagraphFont"/>
    <w:uiPriority w:val="99"/>
    <w:unhideWhenUsed/>
    <w:rsid w:val="00154625"/>
    <w:rPr>
      <w:color w:val="0000FF" w:themeColor="hyperlink"/>
      <w:u w:val="single"/>
    </w:rPr>
  </w:style>
  <w:style w:type="character" w:styleId="FollowedHyperlink">
    <w:name w:val="FollowedHyperlink"/>
    <w:basedOn w:val="DefaultParagraphFont"/>
    <w:uiPriority w:val="99"/>
    <w:semiHidden/>
    <w:unhideWhenUsed/>
    <w:rsid w:val="00385A7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 w:type="character" w:styleId="Hyperlink">
    <w:name w:val="Hyperlink"/>
    <w:basedOn w:val="DefaultParagraphFont"/>
    <w:uiPriority w:val="99"/>
    <w:unhideWhenUsed/>
    <w:rsid w:val="00154625"/>
    <w:rPr>
      <w:color w:val="0000FF" w:themeColor="hyperlink"/>
      <w:u w:val="single"/>
    </w:rPr>
  </w:style>
  <w:style w:type="character" w:styleId="FollowedHyperlink">
    <w:name w:val="FollowedHyperlink"/>
    <w:basedOn w:val="DefaultParagraphFont"/>
    <w:uiPriority w:val="99"/>
    <w:semiHidden/>
    <w:unhideWhenUsed/>
    <w:rsid w:val="00385A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youtube.com/watch?v=QtL3Zgeet5g" TargetMode="External"/><Relationship Id="rId20" Type="http://schemas.openxmlformats.org/officeDocument/2006/relationships/hyperlink" Target="http://dp.la/" TargetMode="External"/><Relationship Id="rId21" Type="http://schemas.openxmlformats.org/officeDocument/2006/relationships/hyperlink" Target="http://liinwww.ira.uka.de/bibliography/index.html" TargetMode="External"/><Relationship Id="rId22" Type="http://schemas.openxmlformats.org/officeDocument/2006/relationships/hyperlink" Target="http://www.chemistrycentral.com/" TargetMode="External"/><Relationship Id="rId23" Type="http://schemas.openxmlformats.org/officeDocument/2006/relationships/hyperlink" Target="http://search.ebscohost.com/Community.aspx?authtype=ip&amp;ugt=723731863C6635973736350632753E5229E362D36813689365E321E330133603&amp;IsAdminMobile=N&amp;encid=22D731263C4635473756354632753C97399372C378C378C375C371C370C376C33013" TargetMode="External"/><Relationship Id="rId24" Type="http://schemas.openxmlformats.org/officeDocument/2006/relationships/hyperlink" Target="http://catalog.bccls.org/polaris/library/hours.aspx?ctx=88" TargetMode="External"/><Relationship Id="rId25" Type="http://schemas.openxmlformats.org/officeDocument/2006/relationships/hyperlink" Target="https://catalog.bccls.org/polaris/patronaccount/selfregister.aspx?ctx=1" TargetMode="External"/><Relationship Id="rId26" Type="http://schemas.openxmlformats.org/officeDocument/2006/relationships/hyperlink" Target="http://catalog.bccls.org/polaris/search/misc/esources.aspx?ctx=88.1033.0.0.6"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s://edu.easybib.com/auth/coupon?utm_campaign=EasyBib+EDU+Launch&amp;utm_source=hs_email&amp;utm_medium=email&amp;utm_content=32575366&amp;_hsenc=p2ANqtz-_5y36Rb3x95WRvFSlSoGWr4VrMUyttTjvU7sxQoIuB8oyB5SoZ74-wJ-5BB8PGwCLFBflCtj73c0Cht_LYds0EqZyh0ReLRHM0PWbI5QfUYkiqHWw&amp;_hsmi=32575366" TargetMode="External"/><Relationship Id="rId11" Type="http://schemas.openxmlformats.org/officeDocument/2006/relationships/hyperlink" Target="https://edu.easybib.com/auth/login?utm_campaign=EasyBib+EDU+Launch&amp;utm_source=hs_email&amp;utm_medium=email&amp;utm_content=32575366&amp;_hsenc=p2ANqtz-_6jN9otEbw52hMl7UyWZVUyIQgnZPN5uUm_6MmuFTPAcfVOhOmRX4FyqkT8PAYlfVAHtPxrUM6w7T7QqQda9MuPmcTjPBWXnHXN9QD1kTCEB4oroE&amp;_hsmi=32575366" TargetMode="External"/><Relationship Id="rId12" Type="http://schemas.openxmlformats.org/officeDocument/2006/relationships/hyperlink" Target="https://cdn2.hubspot.net/hubfs/222136/EDU_Files/EasyBib_EDU_User_Guide_Aug_5_2016.pdf" TargetMode="External"/><Relationship Id="rId13" Type="http://schemas.openxmlformats.org/officeDocument/2006/relationships/hyperlink" Target="http://americanhistory.abc-clio.com/" TargetMode="External"/><Relationship Id="rId14" Type="http://schemas.openxmlformats.org/officeDocument/2006/relationships/hyperlink" Target="http://worldhistory.abc-clio.com/?webSiteCode=SLN_HMOD&amp;returnToPage=%2f&amp;token=3D63E4BF146FD7AA6B64E94E625DED64&amp;casError=False" TargetMode="External"/><Relationship Id="rId15" Type="http://schemas.openxmlformats.org/officeDocument/2006/relationships/hyperlink" Target="http://moderngenocide.abc-clio.com/?webSiteCode=SLN_GEN&amp;returnToPage=%2f&amp;token=3D63E4BF146FD7AA6B64E94E625DED64&amp;casError=False" TargetMode="External"/><Relationship Id="rId16" Type="http://schemas.openxmlformats.org/officeDocument/2006/relationships/hyperlink" Target="http://worldatwar.abc-clio.com/?webSiteCode=SLN_WAR&amp;returnToPage=%2f&amp;token=3D63E4BF146FD7AA6B64E94E625DED64&amp;casError=False" TargetMode="External"/><Relationship Id="rId17" Type="http://schemas.openxmlformats.org/officeDocument/2006/relationships/hyperlink" Target="https://www.cia.gov/library/publications/the-world-factbook/" TargetMode="External"/><Relationship Id="rId18" Type="http://schemas.openxmlformats.org/officeDocument/2006/relationships/hyperlink" Target="https://scholar.google.com/" TargetMode="External"/><Relationship Id="rId19" Type="http://schemas.openxmlformats.org/officeDocument/2006/relationships/hyperlink" Target="https://doaj.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librarything.com/catalog/NMHS" TargetMode="External"/><Relationship Id="rId8" Type="http://schemas.openxmlformats.org/officeDocument/2006/relationships/hyperlink" Target="http://www.easybi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2FF9C-1D5B-5B49-BA32-F66567B85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974</Words>
  <Characters>6006</Characters>
  <Application>Microsoft Macintosh Word</Application>
  <DocSecurity>0</DocSecurity>
  <Lines>162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cp:lastPrinted>2016-09-15T12:44:00Z</cp:lastPrinted>
  <dcterms:created xsi:type="dcterms:W3CDTF">2016-09-15T12:49:00Z</dcterms:created>
  <dcterms:modified xsi:type="dcterms:W3CDTF">2016-09-15T13:49:00Z</dcterms:modified>
</cp:coreProperties>
</file>